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08D0" w14:textId="77777777" w:rsidR="00040052" w:rsidRDefault="00040052" w:rsidP="0021541A">
      <w:pPr>
        <w:spacing w:before="100" w:beforeAutospacing="1" w:after="100" w:afterAutospacing="1" w:line="240" w:lineRule="auto"/>
        <w:rPr>
          <w:rFonts w:ascii="Times New Roman" w:eastAsia="Times New Roman" w:hAnsi="Times New Roman" w:cs="Times New Roman"/>
          <w:b/>
          <w:sz w:val="36"/>
          <w:szCs w:val="36"/>
        </w:rPr>
      </w:pPr>
      <w:r>
        <w:rPr>
          <w:rFonts w:ascii="Times New Roman" w:eastAsia="Times New Roman" w:hAnsi="Times New Roman" w:cs="Times New Roman"/>
          <w:b/>
          <w:noProof/>
          <w:sz w:val="36"/>
          <w:szCs w:val="36"/>
        </w:rPr>
        <w:drawing>
          <wp:anchor distT="0" distB="0" distL="114300" distR="114300" simplePos="0" relativeHeight="251658240" behindDoc="1" locked="0" layoutInCell="1" allowOverlap="1" wp14:anchorId="08F7EA4B" wp14:editId="29E3FA37">
            <wp:simplePos x="0" y="0"/>
            <wp:positionH relativeFrom="column">
              <wp:posOffset>3600450</wp:posOffset>
            </wp:positionH>
            <wp:positionV relativeFrom="paragraph">
              <wp:posOffset>361950</wp:posOffset>
            </wp:positionV>
            <wp:extent cx="2951480" cy="1352550"/>
            <wp:effectExtent l="19050" t="0" r="1270" b="0"/>
            <wp:wrapTight wrapText="bothSides">
              <wp:wrapPolygon edited="0">
                <wp:start x="-139" y="0"/>
                <wp:lineTo x="-139" y="21296"/>
                <wp:lineTo x="21609" y="21296"/>
                <wp:lineTo x="21609" y="0"/>
                <wp:lineTo x="-139" y="0"/>
              </wp:wrapPolygon>
            </wp:wrapTight>
            <wp:docPr id="1" name="Picture 0" descr="NightWatch-Marine-logo-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ghtWatch-Marine-logo-on-white.jpg"/>
                    <pic:cNvPicPr/>
                  </pic:nvPicPr>
                  <pic:blipFill>
                    <a:blip r:embed="rId5" cstate="print"/>
                    <a:stretch>
                      <a:fillRect/>
                    </a:stretch>
                  </pic:blipFill>
                  <pic:spPr>
                    <a:xfrm>
                      <a:off x="0" y="0"/>
                      <a:ext cx="2951480" cy="1352550"/>
                    </a:xfrm>
                    <a:prstGeom prst="rect">
                      <a:avLst/>
                    </a:prstGeom>
                  </pic:spPr>
                </pic:pic>
              </a:graphicData>
            </a:graphic>
          </wp:anchor>
        </w:drawing>
      </w:r>
    </w:p>
    <w:p w14:paraId="53ACE89B" w14:textId="77777777" w:rsidR="00040052" w:rsidRDefault="00040052" w:rsidP="0021541A">
      <w:pPr>
        <w:spacing w:before="100" w:beforeAutospacing="1" w:after="100" w:afterAutospacing="1" w:line="240" w:lineRule="auto"/>
        <w:rPr>
          <w:rFonts w:ascii="Times New Roman" w:eastAsia="Times New Roman" w:hAnsi="Times New Roman" w:cs="Times New Roman"/>
          <w:b/>
          <w:sz w:val="36"/>
          <w:szCs w:val="36"/>
        </w:rPr>
      </w:pPr>
    </w:p>
    <w:p w14:paraId="2B64625E" w14:textId="5E279B6A" w:rsidR="00EE48E4" w:rsidRPr="009E080D" w:rsidRDefault="00181770" w:rsidP="0021541A">
      <w:pPr>
        <w:spacing w:before="100" w:beforeAutospacing="1" w:after="100" w:afterAutospacing="1" w:line="24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Sea Devil </w:t>
      </w:r>
      <w:r w:rsidR="00EC56A3" w:rsidRPr="009E080D">
        <w:rPr>
          <w:rFonts w:ascii="Times New Roman" w:eastAsia="Times New Roman" w:hAnsi="Times New Roman" w:cs="Times New Roman"/>
          <w:b/>
          <w:sz w:val="36"/>
          <w:szCs w:val="36"/>
        </w:rPr>
        <w:t xml:space="preserve">Installation </w:t>
      </w:r>
      <w:r w:rsidR="00EE48E4" w:rsidRPr="009E080D">
        <w:rPr>
          <w:rFonts w:ascii="Times New Roman" w:eastAsia="Times New Roman" w:hAnsi="Times New Roman" w:cs="Times New Roman"/>
          <w:b/>
          <w:sz w:val="36"/>
          <w:szCs w:val="36"/>
        </w:rPr>
        <w:t>Instructions</w:t>
      </w:r>
    </w:p>
    <w:p w14:paraId="451E84BE" w14:textId="77777777" w:rsidR="009E080D" w:rsidRDefault="009E080D" w:rsidP="0021541A">
      <w:pPr>
        <w:spacing w:before="100" w:beforeAutospacing="1" w:after="100" w:afterAutospacing="1" w:line="240" w:lineRule="auto"/>
        <w:rPr>
          <w:rFonts w:ascii="Times New Roman" w:eastAsia="Times New Roman" w:hAnsi="Times New Roman" w:cs="Times New Roman"/>
          <w:sz w:val="24"/>
          <w:szCs w:val="24"/>
        </w:rPr>
      </w:pPr>
    </w:p>
    <w:p w14:paraId="3ED749A3" w14:textId="77777777" w:rsidR="009E080D" w:rsidRDefault="009E080D" w:rsidP="0021541A">
      <w:pPr>
        <w:spacing w:before="100" w:beforeAutospacing="1" w:after="100" w:afterAutospacing="1" w:line="240" w:lineRule="auto"/>
        <w:rPr>
          <w:rFonts w:ascii="Times New Roman" w:eastAsia="Times New Roman" w:hAnsi="Times New Roman" w:cs="Times New Roman"/>
          <w:sz w:val="24"/>
          <w:szCs w:val="24"/>
        </w:rPr>
      </w:pPr>
    </w:p>
    <w:p w14:paraId="6430B92C" w14:textId="308214A4" w:rsidR="00EC56A3" w:rsidRDefault="00612700" w:rsidP="002154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choosing </w:t>
      </w:r>
      <w:r w:rsidR="00315B16">
        <w:rPr>
          <w:rFonts w:ascii="Times New Roman" w:eastAsia="Times New Roman" w:hAnsi="Times New Roman" w:cs="Times New Roman"/>
          <w:sz w:val="24"/>
          <w:szCs w:val="24"/>
        </w:rPr>
        <w:t>Night Watch</w:t>
      </w:r>
      <w:r>
        <w:rPr>
          <w:rFonts w:ascii="Times New Roman" w:eastAsia="Times New Roman" w:hAnsi="Times New Roman" w:cs="Times New Roman"/>
          <w:sz w:val="24"/>
          <w:szCs w:val="24"/>
        </w:rPr>
        <w:t xml:space="preserve"> Marine LED underwater lights</w:t>
      </w:r>
      <w:r w:rsidR="00040052">
        <w:rPr>
          <w:rFonts w:ascii="Times New Roman" w:eastAsia="Times New Roman" w:hAnsi="Times New Roman" w:cs="Times New Roman"/>
          <w:sz w:val="24"/>
          <w:szCs w:val="24"/>
        </w:rPr>
        <w:t>.</w:t>
      </w:r>
      <w:r w:rsidR="003F1BB7">
        <w:rPr>
          <w:rFonts w:ascii="Times New Roman" w:eastAsia="Times New Roman" w:hAnsi="Times New Roman" w:cs="Times New Roman"/>
          <w:sz w:val="24"/>
          <w:szCs w:val="24"/>
        </w:rPr>
        <w:t xml:space="preserve"> </w:t>
      </w:r>
      <w:r w:rsidR="00315B16">
        <w:rPr>
          <w:rFonts w:ascii="Times New Roman" w:eastAsia="Times New Roman" w:hAnsi="Times New Roman" w:cs="Times New Roman"/>
          <w:sz w:val="24"/>
          <w:szCs w:val="24"/>
        </w:rPr>
        <w:t>Night Watch</w:t>
      </w:r>
      <w:r w:rsidR="003F1BB7">
        <w:rPr>
          <w:rFonts w:ascii="Times New Roman" w:eastAsia="Times New Roman" w:hAnsi="Times New Roman" w:cs="Times New Roman"/>
          <w:sz w:val="24"/>
          <w:szCs w:val="24"/>
        </w:rPr>
        <w:t xml:space="preserve"> Marine products are design</w:t>
      </w:r>
      <w:r w:rsidR="00315B16">
        <w:rPr>
          <w:rFonts w:ascii="Times New Roman" w:eastAsia="Times New Roman" w:hAnsi="Times New Roman" w:cs="Times New Roman"/>
          <w:sz w:val="24"/>
          <w:szCs w:val="24"/>
        </w:rPr>
        <w:t xml:space="preserve">ed to provide years of maintenance </w:t>
      </w:r>
      <w:r w:rsidR="003F1BB7">
        <w:rPr>
          <w:rFonts w:ascii="Times New Roman" w:eastAsia="Times New Roman" w:hAnsi="Times New Roman" w:cs="Times New Roman"/>
          <w:sz w:val="24"/>
          <w:szCs w:val="24"/>
        </w:rPr>
        <w:t>fre</w:t>
      </w:r>
      <w:r w:rsidR="00315B16">
        <w:rPr>
          <w:rFonts w:ascii="Times New Roman" w:eastAsia="Times New Roman" w:hAnsi="Times New Roman" w:cs="Times New Roman"/>
          <w:sz w:val="24"/>
          <w:szCs w:val="24"/>
        </w:rPr>
        <w:t>e service.  The 100% hardened e</w:t>
      </w:r>
      <w:r w:rsidR="003F1BB7">
        <w:rPr>
          <w:rFonts w:ascii="Times New Roman" w:eastAsia="Times New Roman" w:hAnsi="Times New Roman" w:cs="Times New Roman"/>
          <w:sz w:val="24"/>
          <w:szCs w:val="24"/>
        </w:rPr>
        <w:t xml:space="preserve">poxy encapsulation prevents water intrusion through extreme temperature changes and environments. </w:t>
      </w:r>
    </w:p>
    <w:p w14:paraId="3C3CA759" w14:textId="77777777" w:rsidR="003F1BB7" w:rsidRDefault="003F1BB7" w:rsidP="002154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Lights are tested at the factory prior to packaging to insure a quality product to the customer.  </w:t>
      </w:r>
    </w:p>
    <w:p w14:paraId="11876D66" w14:textId="137C9B27" w:rsidR="00181770" w:rsidRDefault="00592A7C" w:rsidP="001817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w:t>
      </w:r>
      <w:r w:rsidR="00181770">
        <w:rPr>
          <w:rFonts w:ascii="Times New Roman" w:eastAsia="Times New Roman" w:hAnsi="Times New Roman" w:cs="Times New Roman"/>
          <w:sz w:val="24"/>
          <w:szCs w:val="24"/>
        </w:rPr>
        <w:t xml:space="preserve">ea Devil </w:t>
      </w:r>
      <w:r w:rsidR="00315B16">
        <w:rPr>
          <w:rFonts w:ascii="Times New Roman" w:eastAsia="Times New Roman" w:hAnsi="Times New Roman" w:cs="Times New Roman"/>
          <w:sz w:val="24"/>
          <w:szCs w:val="24"/>
        </w:rPr>
        <w:t>lights operate at on 12</w:t>
      </w:r>
      <w:r w:rsidR="003F1BB7">
        <w:rPr>
          <w:rFonts w:ascii="Times New Roman" w:eastAsia="Times New Roman" w:hAnsi="Times New Roman" w:cs="Times New Roman"/>
          <w:sz w:val="24"/>
          <w:szCs w:val="24"/>
        </w:rPr>
        <w:t>V</w:t>
      </w:r>
      <w:r w:rsidR="00181770">
        <w:rPr>
          <w:rFonts w:ascii="Times New Roman" w:eastAsia="Times New Roman" w:hAnsi="Times New Roman" w:cs="Times New Roman"/>
          <w:sz w:val="24"/>
          <w:szCs w:val="24"/>
        </w:rPr>
        <w:t xml:space="preserve"> and 24V</w:t>
      </w:r>
      <w:r w:rsidR="003F1BB7">
        <w:rPr>
          <w:rFonts w:ascii="Times New Roman" w:eastAsia="Times New Roman" w:hAnsi="Times New Roman" w:cs="Times New Roman"/>
          <w:sz w:val="24"/>
          <w:szCs w:val="24"/>
        </w:rPr>
        <w:t xml:space="preserve"> DC systems.  Current draw is less than 2 a</w:t>
      </w:r>
      <w:r w:rsidR="00315B16">
        <w:rPr>
          <w:rFonts w:ascii="Times New Roman" w:eastAsia="Times New Roman" w:hAnsi="Times New Roman" w:cs="Times New Roman"/>
          <w:sz w:val="24"/>
          <w:szCs w:val="24"/>
        </w:rPr>
        <w:t>mps at 13 Volts</w:t>
      </w:r>
      <w:r w:rsidR="003F1BB7">
        <w:rPr>
          <w:rFonts w:ascii="Times New Roman" w:eastAsia="Times New Roman" w:hAnsi="Times New Roman" w:cs="Times New Roman"/>
          <w:sz w:val="24"/>
          <w:szCs w:val="24"/>
        </w:rPr>
        <w:t xml:space="preserve">. </w:t>
      </w:r>
    </w:p>
    <w:p w14:paraId="2E58EA61" w14:textId="3340B0AE" w:rsidR="00181770" w:rsidRDefault="00181770" w:rsidP="001817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Sea Devil line is unique in that you only have to affix the sending unit to the inside of the hull and the light unit to the outside of the hull.  </w:t>
      </w:r>
    </w:p>
    <w:p w14:paraId="60B08724" w14:textId="56284AAC" w:rsidR="00040052" w:rsidRDefault="00181770" w:rsidP="0021541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Locate approximate location where you wish the light to be located.</w:t>
      </w:r>
    </w:p>
    <w:p w14:paraId="6F3D498B" w14:textId="4C23FBF2" w:rsidR="00040052" w:rsidRDefault="00181770" w:rsidP="0021541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Verify location on the inside of the hull is not blocked and </w:t>
      </w:r>
      <w:r w:rsidR="00802034">
        <w:rPr>
          <w:rFonts w:ascii="Times New Roman" w:eastAsia="Times New Roman" w:hAnsi="Times New Roman" w:cs="Times New Roman"/>
          <w:sz w:val="24"/>
          <w:szCs w:val="24"/>
        </w:rPr>
        <w:t>accessible</w:t>
      </w:r>
      <w:r>
        <w:rPr>
          <w:rFonts w:ascii="Times New Roman" w:eastAsia="Times New Roman" w:hAnsi="Times New Roman" w:cs="Times New Roman"/>
          <w:sz w:val="24"/>
          <w:szCs w:val="24"/>
        </w:rPr>
        <w:t xml:space="preserve"> to mount the sending unit. </w:t>
      </w:r>
    </w:p>
    <w:p w14:paraId="1D3B45B2" w14:textId="7C9708A9" w:rsidR="00040052" w:rsidRDefault="00802034" w:rsidP="0021541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you are happy with the location, use a marine adhesive such as 3M </w:t>
      </w:r>
      <w:proofErr w:type="gramStart"/>
      <w:r>
        <w:rPr>
          <w:rFonts w:ascii="Times New Roman" w:eastAsia="Times New Roman" w:hAnsi="Times New Roman" w:cs="Times New Roman"/>
          <w:sz w:val="24"/>
          <w:szCs w:val="24"/>
        </w:rPr>
        <w:t>4200  to</w:t>
      </w:r>
      <w:proofErr w:type="gramEnd"/>
      <w:r>
        <w:rPr>
          <w:rFonts w:ascii="Times New Roman" w:eastAsia="Times New Roman" w:hAnsi="Times New Roman" w:cs="Times New Roman"/>
          <w:sz w:val="24"/>
          <w:szCs w:val="24"/>
        </w:rPr>
        <w:t xml:space="preserve"> attach the sending unit to the inside of the hull.  </w:t>
      </w:r>
    </w:p>
    <w:p w14:paraId="05ED7C3C" w14:textId="059B5036" w:rsidR="00040052" w:rsidRDefault="00802034" w:rsidP="0021541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Wire the sending unit through a fuse to your boats electrical system and switch.  Then energize the sending unit.</w:t>
      </w:r>
    </w:p>
    <w:p w14:paraId="02C3B09D" w14:textId="75DD82E6" w:rsidR="00EC56A3" w:rsidRDefault="00802034" w:rsidP="0021541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light unit in hand, slide it around the hull to get the maximum illumination.   Mark this location.  Clean the hull and again apply a marine adhesive such as 3M 4200 to the back of the light and affix to the hull at the marked location. </w:t>
      </w:r>
    </w:p>
    <w:p w14:paraId="4DF3B906" w14:textId="3C4DC6CB" w:rsidR="00802034" w:rsidRPr="00040052" w:rsidRDefault="00802034" w:rsidP="0021541A">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Secure the light with tape allowing the adhesive time to dry.  </w:t>
      </w:r>
    </w:p>
    <w:p w14:paraId="6B2FC2B3" w14:textId="73F54CC3" w:rsidR="00750266" w:rsidRDefault="00750266" w:rsidP="002154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t>
      </w:r>
      <w:r w:rsidR="008717C3">
        <w:rPr>
          <w:rFonts w:ascii="Times New Roman" w:eastAsia="Times New Roman" w:hAnsi="Times New Roman" w:cs="Times New Roman"/>
          <w:sz w:val="24"/>
          <w:szCs w:val="24"/>
        </w:rPr>
        <w:tab/>
      </w:r>
      <w:r>
        <w:rPr>
          <w:rFonts w:ascii="Times New Roman" w:eastAsia="Times New Roman" w:hAnsi="Times New Roman" w:cs="Times New Roman"/>
          <w:sz w:val="24"/>
          <w:szCs w:val="24"/>
        </w:rPr>
        <w:t>Do not clean lens with abrasives, wipe clean only.</w:t>
      </w:r>
    </w:p>
    <w:p w14:paraId="527EA3DF" w14:textId="5BB2C325" w:rsidR="008717C3" w:rsidRDefault="008717C3" w:rsidP="002154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Inductive lighting only works on non-metallic hulls</w:t>
      </w:r>
    </w:p>
    <w:p w14:paraId="5B5F3A69" w14:textId="37D2ACBF" w:rsidR="00750266" w:rsidRDefault="00750266" w:rsidP="0021541A">
      <w:pPr>
        <w:spacing w:before="100" w:beforeAutospacing="1" w:after="100" w:afterAutospacing="1" w:line="240" w:lineRule="auto"/>
        <w:rPr>
          <w:rFonts w:ascii="Times New Roman" w:eastAsia="Times New Roman" w:hAnsi="Times New Roman" w:cs="Times New Roman"/>
          <w:sz w:val="24"/>
          <w:szCs w:val="24"/>
        </w:rPr>
      </w:pPr>
    </w:p>
    <w:p w14:paraId="6F50C73A" w14:textId="5F9324E3" w:rsidR="00EC56A3" w:rsidRDefault="00EC56A3" w:rsidP="0021541A">
      <w:pPr>
        <w:spacing w:before="100" w:beforeAutospacing="1" w:after="100" w:afterAutospacing="1" w:line="240" w:lineRule="auto"/>
        <w:rPr>
          <w:rFonts w:ascii="Times New Roman" w:eastAsia="Times New Roman" w:hAnsi="Times New Roman" w:cs="Times New Roman"/>
          <w:sz w:val="24"/>
          <w:szCs w:val="24"/>
        </w:rPr>
      </w:pPr>
    </w:p>
    <w:sectPr w:rsidR="00EC56A3" w:rsidSect="007502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16563"/>
    <w:multiLevelType w:val="multilevel"/>
    <w:tmpl w:val="51BE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6D16AB"/>
    <w:multiLevelType w:val="hybridMultilevel"/>
    <w:tmpl w:val="9B8AA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04C"/>
    <w:rsid w:val="00040052"/>
    <w:rsid w:val="0013104C"/>
    <w:rsid w:val="00181770"/>
    <w:rsid w:val="0021541A"/>
    <w:rsid w:val="00221A2A"/>
    <w:rsid w:val="0026509C"/>
    <w:rsid w:val="002659CC"/>
    <w:rsid w:val="002748E8"/>
    <w:rsid w:val="00315B16"/>
    <w:rsid w:val="00370239"/>
    <w:rsid w:val="003F1BB7"/>
    <w:rsid w:val="00541550"/>
    <w:rsid w:val="00592A7C"/>
    <w:rsid w:val="005D3BF9"/>
    <w:rsid w:val="00612700"/>
    <w:rsid w:val="006958D3"/>
    <w:rsid w:val="00750266"/>
    <w:rsid w:val="00802034"/>
    <w:rsid w:val="008717C3"/>
    <w:rsid w:val="009E0793"/>
    <w:rsid w:val="009E080D"/>
    <w:rsid w:val="00BB2712"/>
    <w:rsid w:val="00DB089C"/>
    <w:rsid w:val="00DF5E86"/>
    <w:rsid w:val="00E26EFD"/>
    <w:rsid w:val="00EC56A3"/>
    <w:rsid w:val="00EE48E4"/>
    <w:rsid w:val="00F1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1BC3"/>
  <w15:docId w15:val="{BB081D54-64DC-48E4-AFE7-CC90B8CF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E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4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41A"/>
    <w:rPr>
      <w:b/>
      <w:bCs/>
    </w:rPr>
  </w:style>
  <w:style w:type="paragraph" w:styleId="BalloonText">
    <w:name w:val="Balloon Text"/>
    <w:basedOn w:val="Normal"/>
    <w:link w:val="BalloonTextChar"/>
    <w:uiPriority w:val="99"/>
    <w:semiHidden/>
    <w:unhideWhenUsed/>
    <w:rsid w:val="009E0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80D"/>
    <w:rPr>
      <w:rFonts w:ascii="Tahoma" w:hAnsi="Tahoma" w:cs="Tahoma"/>
      <w:sz w:val="16"/>
      <w:szCs w:val="16"/>
    </w:rPr>
  </w:style>
  <w:style w:type="paragraph" w:styleId="ListParagraph">
    <w:name w:val="List Paragraph"/>
    <w:basedOn w:val="Normal"/>
    <w:uiPriority w:val="34"/>
    <w:qFormat/>
    <w:rsid w:val="00040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NightWatch</dc:creator>
  <cp:lastModifiedBy>Dan Harrington</cp:lastModifiedBy>
  <cp:revision>3</cp:revision>
  <dcterms:created xsi:type="dcterms:W3CDTF">2025-04-12T11:11:00Z</dcterms:created>
  <dcterms:modified xsi:type="dcterms:W3CDTF">2025-04-12T11:23:00Z</dcterms:modified>
</cp:coreProperties>
</file>